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71" w:rsidRPr="004A24FF" w:rsidRDefault="00F11571" w:rsidP="00F11571">
      <w:pPr>
        <w:jc w:val="center"/>
        <w:rPr>
          <w:rFonts w:ascii="CG Times" w:hAnsi="CG Times"/>
          <w:b/>
          <w:caps/>
          <w:u w:val="single"/>
        </w:rPr>
      </w:pPr>
      <w:r w:rsidRPr="004A24FF">
        <w:rPr>
          <w:rFonts w:ascii="CG Times" w:hAnsi="CG Times"/>
          <w:b/>
          <w:caps/>
          <w:u w:val="single"/>
        </w:rPr>
        <w:t>Student ConflictS Check Form</w:t>
      </w:r>
    </w:p>
    <w:p w:rsidR="004A24FF" w:rsidRPr="004A24FF" w:rsidRDefault="004A24FF" w:rsidP="00F11571">
      <w:pPr>
        <w:rPr>
          <w:rFonts w:ascii="CG Times" w:hAnsi="CG Times"/>
        </w:rPr>
      </w:pPr>
      <w:r w:rsidRPr="004A24FF">
        <w:rPr>
          <w:rFonts w:ascii="CG Times" w:hAnsi="CG Times"/>
        </w:rPr>
        <w:t>We ask students to complete a conflict of interest form and submit it prior to the commencement of their clinical work. </w:t>
      </w:r>
      <w:r w:rsidRPr="004A24FF">
        <w:rPr>
          <w:rFonts w:ascii="CG Times" w:hAnsi="CG Times"/>
        </w:rPr>
        <w:t xml:space="preserve"> </w:t>
      </w:r>
      <w:r w:rsidRPr="004A24FF">
        <w:rPr>
          <w:rFonts w:ascii="CG Times" w:hAnsi="CG Times"/>
        </w:rPr>
        <w:t xml:space="preserve">Please complete the form and, by the first day of the semester or your first day of clinical work at LSC, submit it via e-mail to </w:t>
      </w:r>
      <w:hyperlink r:id="rId9" w:history="1">
        <w:r w:rsidRPr="004A24FF">
          <w:rPr>
            <w:rStyle w:val="Hyperlink"/>
            <w:rFonts w:ascii="CG Times" w:hAnsi="CG Times"/>
          </w:rPr>
          <w:t>lsc@law.ha</w:t>
        </w:r>
        <w:r w:rsidRPr="004A24FF">
          <w:rPr>
            <w:rStyle w:val="Hyperlink"/>
            <w:rFonts w:ascii="CG Times" w:hAnsi="CG Times"/>
          </w:rPr>
          <w:t>r</w:t>
        </w:r>
        <w:r w:rsidRPr="004A24FF">
          <w:rPr>
            <w:rStyle w:val="Hyperlink"/>
            <w:rFonts w:ascii="CG Times" w:hAnsi="CG Times"/>
          </w:rPr>
          <w:t>vard.edu</w:t>
        </w:r>
      </w:hyperlink>
      <w:r w:rsidRPr="004A24FF">
        <w:rPr>
          <w:rFonts w:ascii="CG Times" w:hAnsi="CG Times"/>
        </w:rPr>
        <w:t>.  Please note that depending on the nature and type of prior legal work a student has experienced, a student may need to confer with a prior legal employer to confirm information requested on the form.  Therefore, students should allow sufficient time to complete the form prior to semester’s start.  If you have any questions at all or believe you will need additional time to complete the form, please contact your clinical instructor.</w:t>
      </w:r>
    </w:p>
    <w:p w:rsidR="00F11571" w:rsidRPr="00F11571" w:rsidRDefault="00F11571" w:rsidP="00F11571">
      <w:pPr>
        <w:rPr>
          <w:rFonts w:ascii="CG Times" w:hAnsi="CG Times"/>
          <w:b/>
        </w:rPr>
      </w:pPr>
      <w:r w:rsidRPr="004A24FF">
        <w:rPr>
          <w:rFonts w:ascii="CG Times" w:hAnsi="CG Times"/>
          <w:b/>
        </w:rPr>
        <w:t>NAME</w:t>
      </w:r>
      <w:r w:rsidR="004A24FF" w:rsidRPr="004A24FF">
        <w:rPr>
          <w:rFonts w:ascii="CG Times" w:hAnsi="CG Times"/>
          <w:b/>
        </w:rPr>
        <w:t xml:space="preserve"> </w:t>
      </w:r>
      <w:r w:rsidRPr="004A24FF">
        <w:rPr>
          <w:rFonts w:ascii="CG Times" w:hAnsi="CG Times"/>
        </w:rPr>
        <w:t>______________</w:t>
      </w:r>
      <w:r w:rsidR="004A24FF" w:rsidRPr="004A24FF">
        <w:rPr>
          <w:rFonts w:ascii="CG Times" w:hAnsi="CG Times"/>
        </w:rPr>
        <w:t>__________________________</w:t>
      </w:r>
      <w:r w:rsidR="005522D6">
        <w:rPr>
          <w:rFonts w:ascii="CG Times" w:hAnsi="CG Times"/>
        </w:rPr>
        <w:t xml:space="preserve">     </w:t>
      </w:r>
      <w:r w:rsidRPr="004A24FF">
        <w:rPr>
          <w:rFonts w:ascii="CG Times" w:hAnsi="CG Times"/>
          <w:b/>
        </w:rPr>
        <w:t>ACADEMIC SEMESTER</w:t>
      </w:r>
      <w:r w:rsidR="005522D6">
        <w:rPr>
          <w:rFonts w:ascii="CG Times" w:hAnsi="CG Times"/>
          <w:b/>
        </w:rPr>
        <w:t xml:space="preserve"> </w:t>
      </w:r>
      <w:r w:rsidR="005522D6">
        <w:rPr>
          <w:rFonts w:ascii="CG Times" w:hAnsi="CG Times"/>
        </w:rPr>
        <w:t>_________</w:t>
      </w:r>
      <w:r w:rsidR="005522D6">
        <w:rPr>
          <w:rFonts w:ascii="CG Times" w:hAnsi="CG Times"/>
        </w:rPr>
        <w:t>___</w:t>
      </w:r>
      <w:r w:rsidR="004A24FF" w:rsidRPr="004A24FF">
        <w:rPr>
          <w:rFonts w:ascii="CG Times" w:hAnsi="CG Times"/>
        </w:rPr>
        <w:br/>
      </w:r>
      <w:r w:rsidR="004A24FF" w:rsidRPr="004A24FF">
        <w:rPr>
          <w:rFonts w:ascii="CG Times" w:hAnsi="CG Times"/>
          <w:b/>
        </w:rPr>
        <w:t>CLINIC</w:t>
      </w:r>
      <w:r w:rsidR="004A24FF" w:rsidRPr="004A24FF">
        <w:rPr>
          <w:rFonts w:ascii="CG Times" w:hAnsi="CG Times"/>
          <w:b/>
        </w:rPr>
        <w:t xml:space="preserve"> </w:t>
      </w:r>
      <w:r w:rsidR="004A24FF" w:rsidRPr="004A24FF">
        <w:rPr>
          <w:rFonts w:ascii="CG Times" w:hAnsi="CG Times"/>
        </w:rPr>
        <w:t>______________</w:t>
      </w:r>
      <w:r w:rsidR="005522D6">
        <w:rPr>
          <w:rFonts w:ascii="CG Times" w:hAnsi="CG Times"/>
        </w:rPr>
        <w:t>_________________________</w:t>
      </w:r>
      <w:r w:rsidR="004A24FF">
        <w:rPr>
          <w:rFonts w:ascii="CG Times" w:hAnsi="CG Times"/>
        </w:rPr>
        <w:br/>
      </w: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PAST EMPLOYMENT</w:t>
      </w:r>
    </w:p>
    <w:p w:rsidR="00F11571" w:rsidRPr="00F11571" w:rsidRDefault="00F11571" w:rsidP="00F11571">
      <w:pPr>
        <w:rPr>
          <w:rFonts w:ascii="CG Times" w:hAnsi="CG Times"/>
        </w:rPr>
      </w:pPr>
      <w:r w:rsidRPr="00F11571">
        <w:rPr>
          <w:rFonts w:ascii="CG Times" w:hAnsi="CG Times"/>
        </w:rPr>
        <w:t>Please list below all of your previous work experience, including pre-law school internships as well as law school summer associate positions, externships, or other clinical placements.</w:t>
      </w:r>
      <w:r>
        <w:rPr>
          <w:rFonts w:ascii="CG Times" w:hAnsi="CG Times"/>
        </w:rPr>
        <w:t xml:space="preserve">  Please add rows below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3348"/>
      </w:tblGrid>
      <w:tr w:rsidR="00F11571" w:rsidRPr="00F11571" w:rsidTr="002A1D82">
        <w:tc>
          <w:tcPr>
            <w:tcW w:w="3168" w:type="dxa"/>
          </w:tcPr>
          <w:p w:rsidR="00F11571" w:rsidRPr="00F11571" w:rsidRDefault="00F11571" w:rsidP="002A1D82">
            <w:pPr>
              <w:jc w:val="center"/>
              <w:rPr>
                <w:rFonts w:ascii="CG Times" w:hAnsi="CG Times"/>
                <w:b/>
              </w:rPr>
            </w:pPr>
            <w:r w:rsidRPr="00F11571">
              <w:rPr>
                <w:rFonts w:ascii="CG Times" w:hAnsi="CG Times"/>
                <w:b/>
              </w:rPr>
              <w:t>Employer &amp; Office Location</w:t>
            </w:r>
          </w:p>
        </w:tc>
        <w:tc>
          <w:tcPr>
            <w:tcW w:w="2340" w:type="dxa"/>
          </w:tcPr>
          <w:p w:rsidR="00F11571" w:rsidRPr="00F11571" w:rsidRDefault="00F11571" w:rsidP="002A1D82">
            <w:pPr>
              <w:jc w:val="center"/>
              <w:rPr>
                <w:rFonts w:ascii="CG Times" w:hAnsi="CG Times"/>
                <w:b/>
              </w:rPr>
            </w:pPr>
            <w:r w:rsidRPr="00F11571">
              <w:rPr>
                <w:rFonts w:ascii="CG Times" w:hAnsi="CG Times"/>
                <w:b/>
              </w:rPr>
              <w:t>Dates</w:t>
            </w:r>
          </w:p>
        </w:tc>
        <w:tc>
          <w:tcPr>
            <w:tcW w:w="3348" w:type="dxa"/>
          </w:tcPr>
          <w:p w:rsidR="00F11571" w:rsidRPr="00F11571" w:rsidRDefault="00F11571" w:rsidP="002A1D82">
            <w:pPr>
              <w:jc w:val="center"/>
              <w:rPr>
                <w:rFonts w:ascii="CG Times" w:hAnsi="CG Times"/>
                <w:b/>
              </w:rPr>
            </w:pPr>
            <w:r w:rsidRPr="00F11571">
              <w:rPr>
                <w:rFonts w:ascii="CG Times" w:hAnsi="CG Times"/>
                <w:b/>
              </w:rPr>
              <w:t>Position</w:t>
            </w: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bl>
    <w:p w:rsidR="00F11571" w:rsidRPr="00F11571" w:rsidRDefault="00F11571" w:rsidP="00F11571">
      <w:pPr>
        <w:rPr>
          <w:rFonts w:ascii="CG Times" w:hAnsi="CG Times"/>
        </w:rPr>
      </w:pP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FUTURE EMPLOYMENT</w:t>
      </w:r>
    </w:p>
    <w:p w:rsidR="00F11571" w:rsidRPr="00F11571" w:rsidRDefault="00F11571" w:rsidP="00F11571">
      <w:pPr>
        <w:rPr>
          <w:rFonts w:ascii="CG Times" w:hAnsi="CG Times"/>
        </w:rPr>
      </w:pPr>
      <w:r w:rsidRPr="00F11571">
        <w:rPr>
          <w:rFonts w:ascii="CG Times" w:hAnsi="CG Times"/>
        </w:rPr>
        <w:t>If you have accepted an offer of future legal employment, such as a summer associate position for next summer or permanent employment, fellowship, or clerkship after graduation, please provide the information requested below.</w:t>
      </w:r>
      <w:r>
        <w:rPr>
          <w:rFonts w:ascii="CG Times" w:hAnsi="CG Times"/>
        </w:rPr>
        <w:t xml:space="preserve"> Please add rows below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16"/>
        <w:gridCol w:w="2952"/>
      </w:tblGrid>
      <w:tr w:rsidR="00F11571" w:rsidRPr="00F11571" w:rsidTr="002A1D82">
        <w:tc>
          <w:tcPr>
            <w:tcW w:w="2988" w:type="dxa"/>
          </w:tcPr>
          <w:p w:rsidR="00F11571" w:rsidRPr="00F11571" w:rsidRDefault="00F11571" w:rsidP="002A1D82">
            <w:pPr>
              <w:jc w:val="center"/>
              <w:rPr>
                <w:rFonts w:ascii="CG Times" w:hAnsi="CG Times"/>
                <w:b/>
              </w:rPr>
            </w:pPr>
            <w:r w:rsidRPr="00F11571">
              <w:rPr>
                <w:rFonts w:ascii="CG Times" w:hAnsi="CG Times"/>
                <w:b/>
              </w:rPr>
              <w:t>Employer &amp; Office Location</w:t>
            </w:r>
          </w:p>
        </w:tc>
        <w:tc>
          <w:tcPr>
            <w:tcW w:w="2916" w:type="dxa"/>
          </w:tcPr>
          <w:p w:rsidR="00F11571" w:rsidRPr="00F11571" w:rsidRDefault="00F11571" w:rsidP="002A1D82">
            <w:pPr>
              <w:jc w:val="center"/>
              <w:rPr>
                <w:rFonts w:ascii="CG Times" w:hAnsi="CG Times"/>
                <w:b/>
              </w:rPr>
            </w:pPr>
            <w:r w:rsidRPr="00F11571">
              <w:rPr>
                <w:rFonts w:ascii="CG Times" w:hAnsi="CG Times"/>
                <w:b/>
              </w:rPr>
              <w:t>Type of Future Employment</w:t>
            </w:r>
          </w:p>
          <w:p w:rsidR="00F11571" w:rsidRPr="00F11571" w:rsidRDefault="00F11571" w:rsidP="002A1D82">
            <w:pPr>
              <w:jc w:val="center"/>
              <w:rPr>
                <w:rFonts w:ascii="CG Times" w:hAnsi="CG Times"/>
                <w:b/>
              </w:rPr>
            </w:pPr>
            <w:r w:rsidRPr="00F11571">
              <w:rPr>
                <w:rFonts w:ascii="CG Times" w:hAnsi="CG Times"/>
                <w:b/>
              </w:rPr>
              <w:t>(Summer, Fixed Duration, Permanent)</w:t>
            </w:r>
          </w:p>
        </w:tc>
        <w:tc>
          <w:tcPr>
            <w:tcW w:w="2952" w:type="dxa"/>
          </w:tcPr>
          <w:p w:rsidR="00F11571" w:rsidRPr="00F11571" w:rsidRDefault="00F11571" w:rsidP="002A1D82">
            <w:pPr>
              <w:jc w:val="center"/>
              <w:rPr>
                <w:rFonts w:ascii="CG Times" w:hAnsi="CG Times"/>
                <w:b/>
              </w:rPr>
            </w:pPr>
            <w:r w:rsidRPr="00F11571">
              <w:rPr>
                <w:rFonts w:ascii="CG Times" w:hAnsi="CG Times"/>
                <w:b/>
              </w:rPr>
              <w:t>Practice Area</w:t>
            </w:r>
          </w:p>
        </w:tc>
      </w:tr>
      <w:tr w:rsidR="00F11571" w:rsidRPr="00F11571" w:rsidTr="002A1D82">
        <w:trPr>
          <w:trHeight w:val="432"/>
        </w:trPr>
        <w:tc>
          <w:tcPr>
            <w:tcW w:w="2988" w:type="dxa"/>
          </w:tcPr>
          <w:p w:rsidR="00F11571" w:rsidRPr="00F11571" w:rsidRDefault="00F11571" w:rsidP="002A1D82">
            <w:pPr>
              <w:rPr>
                <w:rFonts w:ascii="CG Times" w:hAnsi="CG Times"/>
              </w:rPr>
            </w:pPr>
          </w:p>
        </w:tc>
        <w:tc>
          <w:tcPr>
            <w:tcW w:w="2916" w:type="dxa"/>
          </w:tcPr>
          <w:p w:rsidR="00F11571" w:rsidRPr="00F11571" w:rsidRDefault="00F11571" w:rsidP="002A1D82">
            <w:pPr>
              <w:rPr>
                <w:rFonts w:ascii="CG Times" w:hAnsi="CG Times"/>
              </w:rPr>
            </w:pPr>
          </w:p>
        </w:tc>
        <w:tc>
          <w:tcPr>
            <w:tcW w:w="2952" w:type="dxa"/>
          </w:tcPr>
          <w:p w:rsidR="00F11571" w:rsidRPr="00F11571" w:rsidRDefault="00F11571" w:rsidP="002A1D82">
            <w:pPr>
              <w:rPr>
                <w:rFonts w:ascii="CG Times" w:hAnsi="CG Times"/>
              </w:rPr>
            </w:pPr>
          </w:p>
        </w:tc>
      </w:tr>
      <w:tr w:rsidR="00F11571" w:rsidRPr="00F11571" w:rsidTr="002A1D82">
        <w:trPr>
          <w:trHeight w:val="432"/>
        </w:trPr>
        <w:tc>
          <w:tcPr>
            <w:tcW w:w="2988" w:type="dxa"/>
          </w:tcPr>
          <w:p w:rsidR="00F11571" w:rsidRPr="00F11571" w:rsidRDefault="00F11571" w:rsidP="002A1D82">
            <w:pPr>
              <w:rPr>
                <w:rFonts w:ascii="CG Times" w:hAnsi="CG Times"/>
              </w:rPr>
            </w:pPr>
          </w:p>
        </w:tc>
        <w:tc>
          <w:tcPr>
            <w:tcW w:w="2916" w:type="dxa"/>
          </w:tcPr>
          <w:p w:rsidR="00F11571" w:rsidRPr="00F11571" w:rsidRDefault="00F11571" w:rsidP="002A1D82">
            <w:pPr>
              <w:rPr>
                <w:rFonts w:ascii="CG Times" w:hAnsi="CG Times"/>
              </w:rPr>
            </w:pPr>
          </w:p>
        </w:tc>
        <w:tc>
          <w:tcPr>
            <w:tcW w:w="2952" w:type="dxa"/>
          </w:tcPr>
          <w:p w:rsidR="00F11571" w:rsidRPr="00F11571" w:rsidRDefault="00F11571" w:rsidP="002A1D82">
            <w:pPr>
              <w:rPr>
                <w:rFonts w:ascii="CG Times" w:hAnsi="CG Times"/>
              </w:rPr>
            </w:pPr>
          </w:p>
        </w:tc>
      </w:tr>
    </w:tbl>
    <w:p w:rsidR="00F11571" w:rsidRDefault="00F11571" w:rsidP="00F11571">
      <w:pPr>
        <w:rPr>
          <w:rFonts w:ascii="CG Times" w:hAnsi="CG Times"/>
          <w:b/>
          <w:u w:val="single"/>
        </w:rPr>
      </w:pP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PAST CLIENTS</w:t>
      </w:r>
    </w:p>
    <w:p w:rsidR="00F11571" w:rsidRPr="00F11571" w:rsidRDefault="00F11571" w:rsidP="00F11571">
      <w:pPr>
        <w:rPr>
          <w:rFonts w:ascii="CG Times" w:hAnsi="CG Times"/>
        </w:rPr>
      </w:pPr>
      <w:r w:rsidRPr="00F11571">
        <w:rPr>
          <w:rFonts w:ascii="CG Times" w:hAnsi="CG Times"/>
        </w:rPr>
        <w:t xml:space="preserve">Please list below the clients you have represented or on whose matters you have worked in any capacity and a brief description of the type of matter on which you worked.  </w:t>
      </w:r>
      <w:r w:rsidRPr="00F11571">
        <w:rPr>
          <w:rFonts w:ascii="CG Times" w:hAnsi="CG Times"/>
          <w:b/>
        </w:rPr>
        <w:t>Do not reveal any confidential or attorney-client protected information</w:t>
      </w:r>
      <w:r w:rsidRPr="00F11571">
        <w:rPr>
          <w:rFonts w:ascii="CG Times" w:hAnsi="CG Times"/>
        </w:rPr>
        <w:t>.  If you have any questions, please contact your clinical instructor.</w:t>
      </w:r>
      <w:r>
        <w:rPr>
          <w:rFonts w:ascii="CG Times" w:hAnsi="CG Times"/>
        </w:rPr>
        <w:t xml:space="preserve">  Please add rows below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3168"/>
      </w:tblGrid>
      <w:tr w:rsidR="00F11571" w:rsidRPr="00F11571" w:rsidTr="002A1D82">
        <w:tc>
          <w:tcPr>
            <w:tcW w:w="2088" w:type="dxa"/>
          </w:tcPr>
          <w:p w:rsidR="00F11571" w:rsidRPr="00F11571" w:rsidRDefault="00F11571" w:rsidP="002A1D82">
            <w:pPr>
              <w:jc w:val="center"/>
              <w:rPr>
                <w:rFonts w:ascii="CG Times" w:hAnsi="CG Times"/>
                <w:b/>
              </w:rPr>
            </w:pPr>
            <w:r w:rsidRPr="00F11571">
              <w:rPr>
                <w:rFonts w:ascii="CG Times" w:hAnsi="CG Times"/>
                <w:b/>
              </w:rPr>
              <w:t>Employer</w:t>
            </w:r>
          </w:p>
        </w:tc>
        <w:tc>
          <w:tcPr>
            <w:tcW w:w="1800" w:type="dxa"/>
          </w:tcPr>
          <w:p w:rsidR="00F11571" w:rsidRPr="00F11571" w:rsidRDefault="00F11571" w:rsidP="002A1D82">
            <w:pPr>
              <w:jc w:val="center"/>
              <w:rPr>
                <w:rFonts w:ascii="CG Times" w:hAnsi="CG Times"/>
                <w:b/>
              </w:rPr>
            </w:pPr>
            <w:r w:rsidRPr="00F11571">
              <w:rPr>
                <w:rFonts w:ascii="CG Times" w:hAnsi="CG Times"/>
                <w:b/>
              </w:rPr>
              <w:t>Client’s Name</w:t>
            </w:r>
          </w:p>
        </w:tc>
        <w:tc>
          <w:tcPr>
            <w:tcW w:w="1800" w:type="dxa"/>
          </w:tcPr>
          <w:p w:rsidR="00F11571" w:rsidRPr="00F11571" w:rsidRDefault="00F11571" w:rsidP="002A1D82">
            <w:pPr>
              <w:jc w:val="center"/>
              <w:rPr>
                <w:rFonts w:ascii="CG Times" w:hAnsi="CG Times"/>
                <w:b/>
              </w:rPr>
            </w:pPr>
            <w:r w:rsidRPr="00F11571">
              <w:rPr>
                <w:rFonts w:ascii="CG Times" w:hAnsi="CG Times"/>
                <w:b/>
              </w:rPr>
              <w:t>Adverse Party</w:t>
            </w:r>
          </w:p>
        </w:tc>
        <w:tc>
          <w:tcPr>
            <w:tcW w:w="3168" w:type="dxa"/>
          </w:tcPr>
          <w:p w:rsidR="00F11571" w:rsidRPr="00F11571" w:rsidRDefault="00F11571" w:rsidP="002A1D82">
            <w:pPr>
              <w:jc w:val="center"/>
              <w:rPr>
                <w:rFonts w:ascii="CG Times" w:hAnsi="CG Times"/>
                <w:b/>
              </w:rPr>
            </w:pPr>
            <w:r w:rsidRPr="00F11571">
              <w:rPr>
                <w:rFonts w:ascii="CG Times" w:hAnsi="CG Times"/>
                <w:b/>
              </w:rPr>
              <w:t>Type of Matter</w:t>
            </w: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bl>
    <w:p w:rsidR="00F11571" w:rsidRPr="00F11571" w:rsidRDefault="00F11571" w:rsidP="00F11571">
      <w:pPr>
        <w:rPr>
          <w:rFonts w:ascii="CG Times" w:hAnsi="CG Times"/>
        </w:rPr>
      </w:pPr>
    </w:p>
    <w:p w:rsidR="00F11571" w:rsidRPr="00F11571" w:rsidRDefault="00F11571" w:rsidP="00F11571">
      <w:pPr>
        <w:rPr>
          <w:rFonts w:ascii="CG Times" w:hAnsi="CG Times"/>
        </w:rPr>
      </w:pPr>
      <w:r w:rsidRPr="00F11571">
        <w:rPr>
          <w:rFonts w:ascii="CG Times" w:hAnsi="CG Times"/>
        </w:rPr>
        <w:t xml:space="preserve">Please sign, date, and return this form to </w:t>
      </w:r>
      <w:hyperlink r:id="rId10" w:history="1">
        <w:r w:rsidR="009672BB" w:rsidRPr="00DA0863">
          <w:rPr>
            <w:rStyle w:val="Hyperlink"/>
            <w:rFonts w:ascii="CG Times" w:hAnsi="CG Times"/>
          </w:rPr>
          <w:t>lsc@law.harvard.edu</w:t>
        </w:r>
      </w:hyperlink>
      <w:r w:rsidRPr="00F11571">
        <w:rPr>
          <w:rFonts w:ascii="CG Times" w:hAnsi="CG Times"/>
        </w:rPr>
        <w:t>.</w:t>
      </w:r>
      <w:r w:rsidR="004B3AF7">
        <w:rPr>
          <w:rFonts w:ascii="CG Times" w:hAnsi="CG Times"/>
        </w:rPr>
        <w:t xml:space="preserve">  Please note that electronic signatures are accepted.  </w:t>
      </w:r>
      <w:bookmarkStart w:id="0" w:name="_GoBack"/>
      <w:bookmarkEnd w:id="0"/>
    </w:p>
    <w:p w:rsidR="00F11571" w:rsidRPr="00F11571" w:rsidRDefault="00F11571" w:rsidP="00F11571">
      <w:pPr>
        <w:contextualSpacing/>
        <w:rPr>
          <w:rFonts w:ascii="CG Times" w:hAnsi="CG Times"/>
        </w:rPr>
      </w:pPr>
      <w:r w:rsidRPr="00F11571">
        <w:rPr>
          <w:rFonts w:ascii="CG Times" w:hAnsi="CG Times"/>
        </w:rPr>
        <w:t>_____________________________</w:t>
      </w:r>
    </w:p>
    <w:p w:rsidR="00F11571" w:rsidRPr="00F11571" w:rsidRDefault="00F11571" w:rsidP="00F11571">
      <w:pPr>
        <w:contextualSpacing/>
        <w:rPr>
          <w:rFonts w:ascii="CG Times" w:hAnsi="CG Times"/>
        </w:rPr>
      </w:pPr>
      <w:r w:rsidRPr="00F11571">
        <w:rPr>
          <w:rFonts w:ascii="CG Times" w:hAnsi="CG Times"/>
        </w:rPr>
        <w:t>(Signature)</w:t>
      </w:r>
    </w:p>
    <w:p w:rsidR="00F11571" w:rsidRPr="00F11571" w:rsidRDefault="00F11571" w:rsidP="00F11571">
      <w:pPr>
        <w:contextualSpacing/>
        <w:rPr>
          <w:rFonts w:ascii="CG Times" w:hAnsi="CG Times"/>
        </w:rPr>
      </w:pPr>
      <w:r w:rsidRPr="00F11571">
        <w:rPr>
          <w:rFonts w:ascii="CG Times" w:hAnsi="CG Times"/>
        </w:rPr>
        <w:t>_____________________________</w:t>
      </w:r>
    </w:p>
    <w:p w:rsidR="000B26A8" w:rsidRPr="00F11571" w:rsidRDefault="00F11571">
      <w:pPr>
        <w:rPr>
          <w:rFonts w:ascii="CG Times" w:hAnsi="CG Times"/>
        </w:rPr>
      </w:pPr>
      <w:r w:rsidRPr="00F11571">
        <w:rPr>
          <w:rFonts w:ascii="CG Times" w:hAnsi="CG Times"/>
        </w:rPr>
        <w:t>(Date)</w:t>
      </w:r>
    </w:p>
    <w:sectPr w:rsidR="000B26A8" w:rsidRPr="00F11571" w:rsidSect="005522D6">
      <w:headerReference w:type="default" r:id="rId11"/>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08" w:rsidRDefault="00853508" w:rsidP="008217E3">
      <w:pPr>
        <w:spacing w:after="0" w:line="240" w:lineRule="auto"/>
      </w:pPr>
      <w:r>
        <w:separator/>
      </w:r>
    </w:p>
  </w:endnote>
  <w:endnote w:type="continuationSeparator" w:id="0">
    <w:p w:rsidR="00853508" w:rsidRDefault="00853508" w:rsidP="008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50683"/>
      <w:docPartObj>
        <w:docPartGallery w:val="Page Numbers (Bottom of Page)"/>
        <w:docPartUnique/>
      </w:docPartObj>
    </w:sdtPr>
    <w:sdtEndPr>
      <w:rPr>
        <w:noProof/>
      </w:rPr>
    </w:sdtEndPr>
    <w:sdtContent>
      <w:p w:rsidR="00F11571" w:rsidRDefault="00F11571">
        <w:pPr>
          <w:pStyle w:val="Footer"/>
          <w:jc w:val="center"/>
        </w:pPr>
        <w:r>
          <w:fldChar w:fldCharType="begin"/>
        </w:r>
        <w:r>
          <w:instrText xml:space="preserve"> PAGE   \* MERGEFORMAT </w:instrText>
        </w:r>
        <w:r>
          <w:fldChar w:fldCharType="separate"/>
        </w:r>
        <w:r w:rsidR="004B3AF7">
          <w:rPr>
            <w:noProof/>
          </w:rPr>
          <w:t>2</w:t>
        </w:r>
        <w:r>
          <w:rPr>
            <w:noProof/>
          </w:rPr>
          <w:fldChar w:fldCharType="end"/>
        </w:r>
      </w:p>
    </w:sdtContent>
  </w:sdt>
  <w:p w:rsidR="00F11571" w:rsidRDefault="00F1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08" w:rsidRDefault="00853508" w:rsidP="008217E3">
      <w:pPr>
        <w:spacing w:after="0" w:line="240" w:lineRule="auto"/>
      </w:pPr>
      <w:r>
        <w:separator/>
      </w:r>
    </w:p>
  </w:footnote>
  <w:footnote w:type="continuationSeparator" w:id="0">
    <w:p w:rsidR="00853508" w:rsidRDefault="00853508" w:rsidP="0082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E3" w:rsidRPr="008217E3" w:rsidRDefault="00D34D91" w:rsidP="00E86463">
    <w:pPr>
      <w:spacing w:after="0" w:line="240" w:lineRule="auto"/>
      <w:jc w:val="center"/>
      <w:rPr>
        <w:rFonts w:ascii="CG Times" w:hAnsi="CG Times"/>
        <w:b/>
        <w:sz w:val="28"/>
      </w:rPr>
    </w:pPr>
    <w:r>
      <w:rPr>
        <w:rFonts w:ascii="CG Times" w:hAnsi="CG Times"/>
        <w:b/>
        <w:noProof/>
        <w:sz w:val="28"/>
      </w:rPr>
      <mc:AlternateContent>
        <mc:Choice Requires="wps">
          <w:drawing>
            <wp:anchor distT="0" distB="0" distL="114300" distR="114300" simplePos="0" relativeHeight="251664384" behindDoc="0" locked="0" layoutInCell="1" allowOverlap="1" wp14:anchorId="2C8FCE66" wp14:editId="23EDDBF9">
              <wp:simplePos x="0" y="0"/>
              <wp:positionH relativeFrom="column">
                <wp:posOffset>-421640</wp:posOffset>
              </wp:positionH>
              <wp:positionV relativeFrom="paragraph">
                <wp:posOffset>-9525</wp:posOffset>
              </wp:positionV>
              <wp:extent cx="1002665" cy="105727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7E3" w:rsidRDefault="008217E3" w:rsidP="008217E3">
                          <w:r>
                            <w:rPr>
                              <w:noProof/>
                            </w:rPr>
                            <w:drawing>
                              <wp:inline distT="0" distB="0" distL="0" distR="0" wp14:anchorId="0BAF2C6A" wp14:editId="5A479E32">
                                <wp:extent cx="781050" cy="890916"/>
                                <wp:effectExtent l="19050" t="0" r="0" b="0"/>
                                <wp:docPr id="1" name="Picture 0" descr="lsc circle logo 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circle logo notext.jpg"/>
                                        <pic:cNvPicPr/>
                                      </pic:nvPicPr>
                                      <pic:blipFill>
                                        <a:blip r:embed="rId1"/>
                                        <a:stretch>
                                          <a:fillRect/>
                                        </a:stretch>
                                      </pic:blipFill>
                                      <pic:spPr>
                                        <a:xfrm>
                                          <a:off x="0" y="0"/>
                                          <a:ext cx="790894" cy="9021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2pt;margin-top:-.75pt;width:78.9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t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" stroked="f">
              <v:textbox>
                <w:txbxContent>
                  <w:p w:rsidR="008217E3" w:rsidRDefault="008217E3" w:rsidP="008217E3">
                    <w:r>
                      <w:rPr>
                        <w:noProof/>
                      </w:rPr>
                      <w:drawing>
                        <wp:inline distT="0" distB="0" distL="0" distR="0">
                          <wp:extent cx="781050" cy="890916"/>
                          <wp:effectExtent l="19050" t="0" r="0" b="0"/>
                          <wp:docPr id="1" name="Picture 0" descr="lsc circle logo 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circle logo notext.jpg"/>
                                  <pic:cNvPicPr/>
                                </pic:nvPicPr>
                                <pic:blipFill>
                                  <a:blip r:embed="rId2"/>
                                  <a:stretch>
                                    <a:fillRect/>
                                  </a:stretch>
                                </pic:blipFill>
                                <pic:spPr>
                                  <a:xfrm>
                                    <a:off x="0" y="0"/>
                                    <a:ext cx="790894" cy="902145"/>
                                  </a:xfrm>
                                  <a:prstGeom prst="rect">
                                    <a:avLst/>
                                  </a:prstGeom>
                                </pic:spPr>
                              </pic:pic>
                            </a:graphicData>
                          </a:graphic>
                        </wp:inline>
                      </w:drawing>
                    </w:r>
                  </w:p>
                </w:txbxContent>
              </v:textbox>
            </v:shape>
          </w:pict>
        </mc:Fallback>
      </mc:AlternateContent>
    </w:r>
    <w:r w:rsidR="00E86463">
      <w:rPr>
        <w:rFonts w:ascii="CG Times" w:hAnsi="CG Times"/>
        <w:b/>
        <w:smallCaps/>
        <w:sz w:val="28"/>
      </w:rPr>
      <w:t>Legal Services Center of Harvard Law School</w:t>
    </w:r>
  </w:p>
  <w:p w:rsidR="008217E3" w:rsidRPr="00E86463" w:rsidRDefault="008217E3" w:rsidP="00E86463">
    <w:pPr>
      <w:spacing w:after="0" w:line="240" w:lineRule="auto"/>
      <w:jc w:val="center"/>
      <w:rPr>
        <w:rFonts w:ascii="CG Times" w:hAnsi="CG Times"/>
        <w:b/>
        <w:smallCaps/>
        <w:sz w:val="28"/>
      </w:rPr>
    </w:pPr>
    <w:r w:rsidRPr="00E86463">
      <w:rPr>
        <w:rFonts w:ascii="CG Times" w:hAnsi="CG Times"/>
        <w:b/>
        <w:smallCaps/>
        <w:sz w:val="28"/>
      </w:rPr>
      <w:t>C</w:t>
    </w:r>
    <w:r w:rsidR="00E86463">
      <w:rPr>
        <w:rFonts w:ascii="CG Times" w:hAnsi="CG Times"/>
        <w:b/>
        <w:smallCaps/>
        <w:sz w:val="28"/>
      </w:rPr>
      <w:t>entro</w:t>
    </w:r>
    <w:r w:rsidRPr="00E86463">
      <w:rPr>
        <w:rFonts w:ascii="CG Times" w:hAnsi="CG Times"/>
        <w:b/>
        <w:smallCaps/>
        <w:sz w:val="28"/>
      </w:rPr>
      <w:t xml:space="preserve"> de </w:t>
    </w:r>
    <w:proofErr w:type="spellStart"/>
    <w:r w:rsidRPr="00E86463">
      <w:rPr>
        <w:rFonts w:ascii="CG Times" w:hAnsi="CG Times"/>
        <w:b/>
        <w:smallCaps/>
        <w:sz w:val="28"/>
      </w:rPr>
      <w:t>S</w:t>
    </w:r>
    <w:r w:rsidR="00E86463">
      <w:rPr>
        <w:rFonts w:ascii="CG Times" w:hAnsi="CG Times"/>
        <w:b/>
        <w:smallCaps/>
        <w:sz w:val="28"/>
      </w:rPr>
      <w:t>ervicios</w:t>
    </w:r>
    <w:proofErr w:type="spellEnd"/>
    <w:r w:rsidRPr="00E86463">
      <w:rPr>
        <w:rFonts w:ascii="CG Times" w:hAnsi="CG Times"/>
        <w:b/>
        <w:smallCaps/>
        <w:sz w:val="28"/>
      </w:rPr>
      <w:t xml:space="preserve"> </w:t>
    </w:r>
    <w:proofErr w:type="spellStart"/>
    <w:r w:rsidRPr="00E86463">
      <w:rPr>
        <w:rFonts w:ascii="CG Times" w:hAnsi="CG Times"/>
        <w:b/>
        <w:smallCaps/>
        <w:sz w:val="28"/>
      </w:rPr>
      <w:t>L</w:t>
    </w:r>
    <w:r w:rsidR="00E86463">
      <w:rPr>
        <w:rFonts w:ascii="CG Times" w:hAnsi="CG Times"/>
        <w:b/>
        <w:smallCaps/>
        <w:sz w:val="28"/>
      </w:rPr>
      <w:t>egales</w:t>
    </w:r>
    <w:proofErr w:type="spellEnd"/>
  </w:p>
  <w:p w:rsidR="008217E3" w:rsidRPr="008217E3" w:rsidRDefault="008217E3" w:rsidP="00E86463">
    <w:pPr>
      <w:spacing w:after="0" w:line="240" w:lineRule="auto"/>
      <w:jc w:val="center"/>
      <w:rPr>
        <w:rFonts w:ascii="CG Times" w:hAnsi="CG Times"/>
        <w:sz w:val="24"/>
      </w:rPr>
    </w:pPr>
    <w:r w:rsidRPr="008217E3">
      <w:rPr>
        <w:rFonts w:ascii="CG Times" w:hAnsi="CG Times"/>
        <w:sz w:val="24"/>
      </w:rPr>
      <w:t>122 Boylston Street</w:t>
    </w:r>
  </w:p>
  <w:p w:rsidR="008217E3" w:rsidRPr="008217E3" w:rsidRDefault="008217E3" w:rsidP="00E86463">
    <w:pPr>
      <w:spacing w:after="0" w:line="240" w:lineRule="auto"/>
      <w:jc w:val="center"/>
      <w:rPr>
        <w:rFonts w:ascii="CG Times" w:hAnsi="CG Times"/>
        <w:sz w:val="24"/>
      </w:rPr>
    </w:pPr>
    <w:smartTag w:uri="urn:schemas-microsoft-com:office:smarttags" w:element="place">
      <w:smartTag w:uri="urn:schemas-microsoft-com:office:smarttags" w:element="City">
        <w:r w:rsidRPr="008217E3">
          <w:rPr>
            <w:rFonts w:ascii="CG Times" w:hAnsi="CG Times"/>
            <w:sz w:val="24"/>
          </w:rPr>
          <w:t>Jamaica Plain</w:t>
        </w:r>
      </w:smartTag>
      <w:r w:rsidRPr="008217E3">
        <w:rPr>
          <w:rFonts w:ascii="CG Times" w:hAnsi="CG Times"/>
          <w:sz w:val="24"/>
        </w:rPr>
        <w:t xml:space="preserve">, </w:t>
      </w:r>
      <w:smartTag w:uri="urn:schemas-microsoft-com:office:smarttags" w:element="State">
        <w:r w:rsidRPr="008217E3">
          <w:rPr>
            <w:rFonts w:ascii="CG Times" w:hAnsi="CG Times"/>
            <w:sz w:val="24"/>
          </w:rPr>
          <w:t>Massachusetts</w:t>
        </w:r>
      </w:smartTag>
      <w:r w:rsidRPr="008217E3">
        <w:rPr>
          <w:rFonts w:ascii="CG Times" w:hAnsi="CG Times"/>
          <w:sz w:val="24"/>
        </w:rPr>
        <w:t xml:space="preserve"> </w:t>
      </w:r>
      <w:smartTag w:uri="urn:schemas-microsoft-com:office:smarttags" w:element="PostalCode">
        <w:r w:rsidRPr="008217E3">
          <w:rPr>
            <w:rFonts w:ascii="CG Times" w:hAnsi="CG Times"/>
            <w:sz w:val="24"/>
          </w:rPr>
          <w:t>02130</w:t>
        </w:r>
      </w:smartTag>
    </w:smartTag>
    <w:r w:rsidRPr="008217E3">
      <w:rPr>
        <w:rFonts w:ascii="CG Times" w:hAnsi="CG Times"/>
        <w:sz w:val="24"/>
      </w:rPr>
      <w:t>-2246</w:t>
    </w:r>
  </w:p>
  <w:p w:rsidR="008217E3" w:rsidRPr="008217E3" w:rsidRDefault="008217E3" w:rsidP="00E86463">
    <w:pPr>
      <w:spacing w:after="0" w:line="240" w:lineRule="auto"/>
      <w:jc w:val="center"/>
      <w:rPr>
        <w:rFonts w:ascii="CG Times" w:hAnsi="CG Times"/>
        <w:sz w:val="24"/>
      </w:rPr>
    </w:pPr>
    <w:r>
      <w:rPr>
        <w:rFonts w:ascii="CG Times" w:hAnsi="CG Times"/>
        <w:sz w:val="24"/>
      </w:rPr>
      <w:t xml:space="preserve">TEL: (617) 522-3003 </w:t>
    </w:r>
    <w:r>
      <w:rPr>
        <w:rFonts w:ascii="Times New Roman" w:hAnsi="Times New Roman" w:cs="Times New Roman"/>
        <w:sz w:val="24"/>
      </w:rPr>
      <w:t>•</w:t>
    </w:r>
    <w:r>
      <w:rPr>
        <w:rFonts w:ascii="CG Times" w:hAnsi="CG Times"/>
        <w:sz w:val="24"/>
      </w:rPr>
      <w:t xml:space="preserve"> </w:t>
    </w:r>
    <w:r w:rsidRPr="008217E3">
      <w:rPr>
        <w:rFonts w:ascii="CG Times" w:hAnsi="CG Times"/>
        <w:sz w:val="24"/>
      </w:rPr>
      <w:t>FAX: (617) 522-0715</w:t>
    </w:r>
  </w:p>
  <w:p w:rsidR="008217E3" w:rsidRDefault="00D34D91">
    <w:pPr>
      <w:pStyle w:val="Header"/>
    </w:pPr>
    <w:r>
      <w:rPr>
        <w:rFonts w:ascii="CG Times" w:hAnsi="CG Times"/>
        <w:noProof/>
        <w:sz w:val="24"/>
      </w:rPr>
      <mc:AlternateContent>
        <mc:Choice Requires="wps">
          <w:drawing>
            <wp:anchor distT="0" distB="0" distL="114300" distR="114300" simplePos="0" relativeHeight="251662336" behindDoc="0" locked="0" layoutInCell="1" allowOverlap="1" wp14:anchorId="771CACC8" wp14:editId="221D5FE1">
              <wp:simplePos x="0" y="0"/>
              <wp:positionH relativeFrom="column">
                <wp:posOffset>878205</wp:posOffset>
              </wp:positionH>
              <wp:positionV relativeFrom="paragraph">
                <wp:posOffset>1558290</wp:posOffset>
              </wp:positionV>
              <wp:extent cx="5417820" cy="414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7E3" w:rsidRDefault="008217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69.15pt;margin-top:122.7pt;width:426.6pt;height:3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" stroked="f">
              <v:textbox style="mso-fit-shape-to-text:t">
                <w:txbxContent>
                  <w:p w:rsidR="008217E3" w:rsidRDefault="008217E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2341"/>
    <w:multiLevelType w:val="hybridMultilevel"/>
    <w:tmpl w:val="D3BA3724"/>
    <w:lvl w:ilvl="0" w:tplc="175A3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E3"/>
    <w:rsid w:val="000778F9"/>
    <w:rsid w:val="0030481F"/>
    <w:rsid w:val="00451099"/>
    <w:rsid w:val="004A24FF"/>
    <w:rsid w:val="004B3AF7"/>
    <w:rsid w:val="005522D6"/>
    <w:rsid w:val="00807C95"/>
    <w:rsid w:val="008217E3"/>
    <w:rsid w:val="00853508"/>
    <w:rsid w:val="009672BB"/>
    <w:rsid w:val="00AE7657"/>
    <w:rsid w:val="00C84344"/>
    <w:rsid w:val="00D34D91"/>
    <w:rsid w:val="00E245CE"/>
    <w:rsid w:val="00E5301D"/>
    <w:rsid w:val="00E86463"/>
    <w:rsid w:val="00EE4309"/>
    <w:rsid w:val="00F1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E3"/>
  </w:style>
  <w:style w:type="paragraph" w:styleId="Footer">
    <w:name w:val="footer"/>
    <w:basedOn w:val="Normal"/>
    <w:link w:val="FooterChar"/>
    <w:uiPriority w:val="99"/>
    <w:unhideWhenUsed/>
    <w:rsid w:val="008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E3"/>
  </w:style>
  <w:style w:type="paragraph" w:styleId="BalloonText">
    <w:name w:val="Balloon Text"/>
    <w:basedOn w:val="Normal"/>
    <w:link w:val="BalloonTextChar"/>
    <w:uiPriority w:val="99"/>
    <w:semiHidden/>
    <w:unhideWhenUsed/>
    <w:rsid w:val="008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E3"/>
    <w:rPr>
      <w:rFonts w:ascii="Tahoma" w:hAnsi="Tahoma" w:cs="Tahoma"/>
      <w:sz w:val="16"/>
      <w:szCs w:val="16"/>
    </w:rPr>
  </w:style>
  <w:style w:type="paragraph" w:styleId="ListParagraph">
    <w:name w:val="List Paragraph"/>
    <w:basedOn w:val="Normal"/>
    <w:uiPriority w:val="34"/>
    <w:qFormat/>
    <w:rsid w:val="00F11571"/>
    <w:pPr>
      <w:ind w:left="720"/>
      <w:contextualSpacing/>
    </w:pPr>
  </w:style>
  <w:style w:type="character" w:styleId="Hyperlink">
    <w:name w:val="Hyperlink"/>
    <w:basedOn w:val="DefaultParagraphFont"/>
    <w:uiPriority w:val="99"/>
    <w:unhideWhenUsed/>
    <w:rsid w:val="004A24FF"/>
    <w:rPr>
      <w:color w:val="0000FF"/>
      <w:u w:val="single"/>
    </w:rPr>
  </w:style>
  <w:style w:type="character" w:styleId="FollowedHyperlink">
    <w:name w:val="FollowedHyperlink"/>
    <w:basedOn w:val="DefaultParagraphFont"/>
    <w:uiPriority w:val="99"/>
    <w:semiHidden/>
    <w:unhideWhenUsed/>
    <w:rsid w:val="004A24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E3"/>
  </w:style>
  <w:style w:type="paragraph" w:styleId="Footer">
    <w:name w:val="footer"/>
    <w:basedOn w:val="Normal"/>
    <w:link w:val="FooterChar"/>
    <w:uiPriority w:val="99"/>
    <w:unhideWhenUsed/>
    <w:rsid w:val="008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E3"/>
  </w:style>
  <w:style w:type="paragraph" w:styleId="BalloonText">
    <w:name w:val="Balloon Text"/>
    <w:basedOn w:val="Normal"/>
    <w:link w:val="BalloonTextChar"/>
    <w:uiPriority w:val="99"/>
    <w:semiHidden/>
    <w:unhideWhenUsed/>
    <w:rsid w:val="008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E3"/>
    <w:rPr>
      <w:rFonts w:ascii="Tahoma" w:hAnsi="Tahoma" w:cs="Tahoma"/>
      <w:sz w:val="16"/>
      <w:szCs w:val="16"/>
    </w:rPr>
  </w:style>
  <w:style w:type="paragraph" w:styleId="ListParagraph">
    <w:name w:val="List Paragraph"/>
    <w:basedOn w:val="Normal"/>
    <w:uiPriority w:val="34"/>
    <w:qFormat/>
    <w:rsid w:val="00F11571"/>
    <w:pPr>
      <w:ind w:left="720"/>
      <w:contextualSpacing/>
    </w:pPr>
  </w:style>
  <w:style w:type="character" w:styleId="Hyperlink">
    <w:name w:val="Hyperlink"/>
    <w:basedOn w:val="DefaultParagraphFont"/>
    <w:uiPriority w:val="99"/>
    <w:unhideWhenUsed/>
    <w:rsid w:val="004A24FF"/>
    <w:rPr>
      <w:color w:val="0000FF"/>
      <w:u w:val="single"/>
    </w:rPr>
  </w:style>
  <w:style w:type="character" w:styleId="FollowedHyperlink">
    <w:name w:val="FollowedHyperlink"/>
    <w:basedOn w:val="DefaultParagraphFont"/>
    <w:uiPriority w:val="99"/>
    <w:semiHidden/>
    <w:unhideWhenUsed/>
    <w:rsid w:val="004A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sc@law.harvard.edu" TargetMode="External"/><Relationship Id="rId4" Type="http://schemas.microsoft.com/office/2007/relationships/stylesWithEffects" Target="stylesWithEffects.xml"/><Relationship Id="rId9" Type="http://schemas.openxmlformats.org/officeDocument/2006/relationships/hyperlink" Target="mailto:lsc@law.harva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E94C-7133-418E-9F8B-9A69D573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ljohnston</dc:creator>
  <cp:lastModifiedBy>annapierce</cp:lastModifiedBy>
  <cp:revision>5</cp:revision>
  <dcterms:created xsi:type="dcterms:W3CDTF">2016-08-16T21:06:00Z</dcterms:created>
  <dcterms:modified xsi:type="dcterms:W3CDTF">2016-08-16T21:27:00Z</dcterms:modified>
</cp:coreProperties>
</file>